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狐狸的鞋子</w:t>
      </w:r>
    </w:p>
    <w:p>
      <w:r>
        <w:rPr>
          <w:rFonts w:ascii="宋体" w:hAnsi="宋体" w:eastAsia="宋体"/>
          <w:sz w:val="24"/>
        </w:rPr>
        <w:t>（意）克里斯丁娜·瓦伦蒂尼文；（西）玛丽亚·莫亚图；胡月译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（意）克里斯丁娜·瓦伦蒂尼文；（西）玛丽亚·莫亚图；胡月译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本书出售、求购地址：https://www.jiaokey.com/book/detail/14723029.html</w:t>
      </w:r>
    </w:p>
    <w:p>
      <w:r>
        <w:t>更多相关图书推荐：https://www.jiaokey.com</w:t>
      </w:r>
    </w:p>
    <w:p>
      <w:r>
        <w:t>（意）克里斯丁娜·瓦伦蒂尼文；（西）玛丽亚·莫亚图；胡月译 其他作品：https://www.jiaokey.com/tag/（意）克里斯丁娜·瓦伦蒂尼文；（西）玛丽亚·莫亚图；胡月译.html</w:t>
      </w:r>
    </w:p>
    <w:p>
      <w:r>
        <w:t>北京:海豚出版社,2019.10 出版图书：https://www.jiaokey.com/tag/北京:海豚出版社,2019.10.html</w:t>
      </w:r>
    </w:p>
    <w:p>
      <w:r>
        <w:t>关键词搜索：https://www.jiaokey.com/tag/儿童故事-图画故事-意大利-现代.html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