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书名：威县文物图录</w:t>
      </w:r>
    </w:p>
    <w:p>
      <w:r>
        <w:t>作者：威&lt;font color=Red&gt;县&lt;/font&gt;文物保管所编</w:t>
      </w:r>
    </w:p>
    <w:p>
      <w:r>
        <w:t>出版社：石家庄:河北美术出版社,2016.12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威县文物图录 评论地址：https://www.jiaokey.com/book/detail/14720867.html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