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莎士比亚故事集</w:t>
      </w:r>
    </w:p>
    <w:p>
      <w:r>
        <w:rPr>
          <w:rFonts w:ascii="宋体" w:hAnsi="宋体" w:eastAsia="宋体"/>
          <w:sz w:val="24"/>
        </w:rPr>
        <w:t>（英）威廉·莎士比亚著；伊迪斯·内斯比特改写；马爱农译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（英）威廉·莎士比亚著；伊迪斯·内斯比特改写；马爱农译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本书出售、求购地址：https://www.jiaokey.com/book/detail/14720124.html</w:t>
      </w:r>
    </w:p>
    <w:p>
      <w:r>
        <w:t>更多相关图书推荐：https://www.jiaokey.com</w:t>
      </w:r>
    </w:p>
    <w:p>
      <w:r>
        <w:t>（英）威廉·莎士比亚著；伊迪斯·内斯比特改写；马爱农译 其他作品：https://www.jiaokey.com/tag/（英）威廉·莎士比亚著；伊迪斯·内斯比特改写；马爱农译.html</w:t>
      </w:r>
    </w:p>
    <w:p>
      <w:r>
        <w:t>上海:上海译文出版社,2019.11 出版图书：https://www.jiaokey.com/tag/上海:上海译文出版社,2019.11.html</w:t>
      </w:r>
    </w:p>
    <w:p>
      <w:r>
        <w:t>关键词搜索：https://www.jiaokey.com/tag/戏剧文学-故事-作品集-英国-近代.html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