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我的第一本乐器启蒙书：钢琴</w:t>
      </w:r>
    </w:p>
    <w:p>
      <w:r>
        <w:rPr>
          <w:rFonts w:ascii="宋体" w:hAnsi="宋体" w:eastAsia="宋体"/>
          <w:sz w:val="24"/>
        </w:rPr>
        <w:t>（德）克里斯托夫·海姆布赫著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我的第一本乐器启蒙书：钢琴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（德）克里斯托夫·海姆布赫著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本书出售、求购地址：https://www.jiaokey.com/book/detail/14714990.html</w:t>
      </w:r>
    </w:p>
    <w:p>
      <w:r>
        <w:t>更多相关图书推荐：https://www.jiaokey.com</w:t>
      </w:r>
    </w:p>
    <w:p>
      <w:r>
        <w:t>（德）克里斯托夫·海姆布赫著 其他作品：https://www.jiaokey.com/tag/（德）克里斯托夫·海姆布赫著.html</w:t>
      </w:r>
    </w:p>
    <w:p>
      <w:r>
        <w:t>关键词搜索：https://www.jiaokey.com/tag/我的第一本乐器启蒙书：钢琴.html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