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第32册  附录（三）慧福楼幸草  附录（四）春在堂挽言  附录（五）俞樾传、行状、学案  俞曲园先生年谱  俞樾研究文献目录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第32册  附录（三）慧福楼幸草  附录（四）春在堂挽言  附录（五）俞樾传、行状、学案  俞曲园先生年谱  俞樾研究文献目录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本书出售、求购地址：https://www.jiaokey.com/book/detail/14714750.html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第32册  附录（三）慧福楼幸草  附录（四）春在堂挽言  附录（五）俞樾传、行状、学案  俞曲园先生年谱  俞樾研究文献目录.html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