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第113册  第25卷  第十三至十六号  1928年7月-1928年8月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第113册  第25卷  第十三至十六号  1928年7月-1928年8月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本书出售、求购地址：https://www.jiaokey.com/book/detail/14714627.html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第113册  第25卷  第十三至十六号  1928年7月-1928年8月.html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