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第111册  第25卷  第五至八号  1928年3月-1928年4月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第111册  第25卷  第五至八号  1928年3月-1928年4月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本书出售、求购地址：https://www.jiaokey.com/book/detail/14714625.html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第111册  第25卷  第五至八号  1928年3月-1928年4月.html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