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第134册  第30卷  第一至二号  1933年1月-1933年1月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第134册  第30卷  第一至二号  1933年1月-1933年1月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本书出售、求购地址：https://www.jiaokey.com/book/detail/14711990.html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第134册  第30卷  第一至二号  1933年1月-1933年1月.html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