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剑桥国际英语写作教程  论文写作</w:t>
      </w:r>
    </w:p>
    <w:p>
      <w:r>
        <w:rPr>
          <w:rFonts w:ascii="宋体" w:hAnsi="宋体" w:eastAsia="宋体"/>
          <w:sz w:val="24"/>
        </w:rPr>
        <w:t>（美）多萝西·E.泽迈克（Dorothy E. Zemach），（美）林恩·斯塔福德-伊尔马兹（Lynn Stafford-Yilmaz）编著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剑桥国际英语写作教程  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（美）多萝西·E.泽迈克（Dorothy E. Zemach），（美）林恩·斯塔福德-伊尔马兹（Lynn Stafford-Yilmaz）编著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本书出售、求购地址：https://www.jiaokey.com/book/detail/14710901.html</w:t>
      </w:r>
    </w:p>
    <w:p>
      <w:r>
        <w:t>更多相关图书推荐：https://www.jiaokey.com</w:t>
      </w:r>
    </w:p>
    <w:p>
      <w:r>
        <w:t>（美）多萝西·E.泽迈克（Dorothy E. Zemach），（美）林恩·斯塔福德-伊尔马兹（Lynn Stafford-Yilmaz）编著 其他作品：https://www.jiaokey.com/tag/（美）多萝西·E.泽迈克（Dorothy E. Zemach），（美）林恩·斯塔福德-伊尔马兹（Lynn Stafford-Yilmaz）编著.html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关键词搜索：https://www.jiaokey.com/tag/剑桥国际英语写作教程  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