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高等院校计算机任务驱动教改教材  Linux操作系统  微课版</w:t>
      </w:r>
    </w:p>
    <w:p>
      <w:r>
        <w:rPr>
          <w:rFonts w:ascii="宋体" w:hAnsi="宋体" w:eastAsia="宋体"/>
          <w:sz w:val="24"/>
        </w:rPr>
        <w:t>杨云，付强，欧洋，苏楷，刘震，胡长生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高等院校计算机任务驱动教改教材  Linux操作系统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杨云，付强，欧洋，苏楷，刘震，胡长生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本书出售、求购地址：https://www.jiaokey.com/book/detail/14708721.html</w:t>
      </w:r>
    </w:p>
    <w:p>
      <w:r>
        <w:t>更多相关图书推荐：https://www.jiaokey.com</w:t>
      </w:r>
    </w:p>
    <w:p>
      <w:r>
        <w:t>杨云，付强，欧洋，苏楷，刘震，胡长生 其他作品：https://www.jiaokey.com/tag/杨云，付强，欧洋，苏楷，刘震，胡长生.html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关键词搜索：https://www.jiaokey.com/tag/高等院校计算机任务驱动教改教材  Linux操作系统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