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书名：静中有动  问题行为之我见</w:t>
      </w:r>
    </w:p>
    <w:p>
      <w:r>
        <w:t>作者：周鸣鸣，包通法译；（荷兰）格尔特·贝廷格</w:t>
      </w:r>
    </w:p>
    <w:p>
      <w:r>
        <w:t>出版社：北京:中国医药科技出版社,2019.08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静中有动  问题行为之我见 评论地址：https://www.jiaokey.com/book/detail/14708281.html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