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原画师羽山淳一的人体动态速写</w:t>
      </w:r>
    </w:p>
    <w:p>
      <w:r>
        <w:t>作者：（日）&lt;font color=Red&gt;羽&lt;/font&gt;山淳一著；木兰译</w:t>
      </w:r>
    </w:p>
    <w:p>
      <w:r>
        <w:t>出版社：上海:上海书画出版社,2019.07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西方绘画技法经典教程  原画师羽山淳一的人体动态速写 评论地址：https://www.jiaokey.com/book/detail/14704614.html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