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住房保障改革与创新研究</w:t>
      </w:r>
    </w:p>
    <w:p>
      <w:r>
        <w:rPr>
          <w:rFonts w:ascii="宋体" w:hAnsi="宋体" w:eastAsia="宋体"/>
          <w:sz w:val="24"/>
        </w:rPr>
        <w:t>邓娴责编；邓宏乾，陈峰，邓红平，陈淑云，贾傅麟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住房保障改革与创新研究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邓娴责编；邓宏乾，陈峰，邓红平，陈淑云，贾傅麟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本书出售、求购地址：https://www.jiaokey.com/book/detail/14704318.html</w:t>
      </w:r>
    </w:p>
    <w:p>
      <w:r>
        <w:t>更多相关图书推荐：https://www.jiaokey.com</w:t>
      </w:r>
    </w:p>
    <w:p>
      <w:r>
        <w:t>邓娴责编；邓宏乾，陈峰，邓红平，陈淑云，贾傅麟 其他作品：https://www.jiaokey.com/tag/邓娴责编；邓宏乾，陈峰，邓红平，陈淑云，贾傅麟.html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关键词搜索：https://www.jiaokey.com/tag/住房保障改革与创新研究.html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