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纳尼亚传奇  最后的战役</w:t>
      </w:r>
    </w:p>
    <w:p>
      <w:r>
        <w:rPr>
          <w:rFonts w:ascii="宋体" w:hAnsi="宋体" w:eastAsia="宋体"/>
          <w:sz w:val="24"/>
        </w:rPr>
        <w:t>姜舒文责任编辑；（英）C.S.刘易斯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032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纳尼亚传奇  最后的战役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姜舒文责任编辑；（英）C.S.刘易斯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本书出售、求购地址：https://www.jiaokey.com/book/detail/14703285.html</w:t>
      </w:r>
    </w:p>
    <w:p>
      <w:r>
        <w:t>更多相关图书推荐：https://www.jiaokey.com</w:t>
      </w:r>
    </w:p>
    <w:p>
      <w:r>
        <w:t>姜舒文责任编辑；（英）C.S.刘易斯 其他作品：https://www.jiaokey.com/tag/姜舒文责任编辑；（英）C.S.刘易斯.html</w:t>
      </w:r>
    </w:p>
    <w:p>
      <w:r>
        <w:t>天津:天津人民出版社,2019.06 出版图书：https://www.jiaokey.com/tag/天津:天津人民出版社,2019.06.html</w:t>
      </w:r>
    </w:p>
    <w:p>
      <w:r>
        <w:t>关键词搜索：https://www.jiaokey.com/tag/儿童小说-长篇小说-英国-现代.html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