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顽童自传</w:t>
      </w:r>
    </w:p>
    <w:p>
      <w:r>
        <w:rPr>
          <w:rFonts w:ascii="宋体" w:hAnsi="宋体" w:eastAsia="宋体"/>
          <w:sz w:val="24"/>
        </w:rPr>
        <w:t>（美）阿尔德和赤，赵余动译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顽童自传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（美）阿尔德和赤，赵余动译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上海少年书局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本书出售、求购地址：https://www.jiaokey.com/book/detail/14702888.html</w:t>
      </w:r>
    </w:p>
    <w:p>
      <w:r>
        <w:t>更多相关图书推荐：https://www.jiaokey.com</w:t>
      </w:r>
    </w:p>
    <w:p>
      <w:r>
        <w:t>（美）阿尔德和赤，赵余动译 其他作品：https://www.jiaokey.com/tag/（美）阿尔德和赤，赵余动译.html</w:t>
      </w:r>
    </w:p>
    <w:p>
      <w:r>
        <w:t>上海少年书局 出版图书：https://www.jiaokey.com/tag/上海少年书局.html</w:t>
      </w:r>
    </w:p>
    <w:p>
      <w:r>
        <w:t>关键词搜索：https://www.jiaokey.com/tag/顽童自传.html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