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库车前陆盆地深层油气成藏与勘探前景</w:t>
      </w:r>
    </w:p>
    <w:p>
      <w:r>
        <w:rPr>
          <w:rFonts w:ascii="宋体" w:hAnsi="宋体" w:eastAsia="宋体"/>
          <w:sz w:val="24"/>
        </w:rPr>
        <w:t>赵孟军，卓勤功，鲁雪松，陈竹新，高志勇，柳少波著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库车前陆盆地深层油气成藏与勘探前景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赵孟军，卓勤功，鲁雪松，陈竹新，高志勇，柳少波著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本书出售、求购地址：https://www.jiaokey.com/book/detail/14700289.html</w:t>
      </w:r>
    </w:p>
    <w:p>
      <w:r>
        <w:t>更多相关图书推荐：https://www.jiaokey.com</w:t>
      </w:r>
    </w:p>
    <w:p>
      <w:r>
        <w:t>赵孟军，卓勤功，鲁雪松，陈竹新，高志勇，柳少波著 其他作品：https://www.jiaokey.com/tag/赵孟军，卓勤功，鲁雪松，陈竹新，高志勇，柳少波著.html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关键词搜索：https://www.jiaokey.com/tag/库车前陆盆地深层油气成藏与勘探前景.html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