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50  (民国三十一年六月(下)至八月(上))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50  (民国三十一年六月(下)至八月(上))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本书出售、求购地址：https://www.jiaokey.com/book/detail/14698721.html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50  (民国三十一年六月(下)至八月(上)).html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