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书名：四川新康石棉矿文史</w:t>
      </w:r>
    </w:p>
    <w:p>
      <w:r>
        <w:t>作者：杨力主编；徐奇民，李余安，陈明武，张雄，赖永东，郑强，姜丽康副主编；政协雅安市委员会，政协石棉县委员会，四川省绵阳监狱编</w:t>
      </w:r>
    </w:p>
    <w:p>
      <w:r>
        <w:t>出版社：2018.12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四川新康石棉矿文史 评论地址：https://www.jiaokey.com/book/detail/14696738.html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