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城纪  西安城墙南门区域综合提升改造纪实</w:t>
      </w:r>
    </w:p>
    <w:p>
      <w:r>
        <w:rPr>
          <w:rFonts w:ascii="宋体" w:hAnsi="宋体" w:eastAsia="宋体"/>
          <w:sz w:val="24"/>
        </w:rPr>
        <w:t>西安城墙文化投资发展有限公司，西安城墙景区管委会编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城纪  西安城墙南门区域综合提升改造纪实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西安城墙文化投资发展有限公司，西安城墙景区管委会编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本书出售、求购地址：https://www.jiaokey.com/book/detail/14696580.html</w:t>
      </w:r>
    </w:p>
    <w:p>
      <w:r>
        <w:t>更多相关图书推荐：https://www.jiaokey.com</w:t>
      </w:r>
    </w:p>
    <w:p>
      <w:r>
        <w:t>西安城墙文化投资发展有限公司，西安城墙景区管委会编 其他作品：https://www.jiaokey.com/tag/西安城墙文化投资发展有限公司，西安城墙景区管委会编.html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关键词搜索：https://www.jiaokey.com/tag/城纪  西安城墙南门区域综合提升改造纪实.html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