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小牛顿动物生存高手  极限篇</w:t>
      </w:r>
    </w:p>
    <w:p>
      <w:r>
        <w:rPr>
          <w:rFonts w:ascii="宋体" w:hAnsi="宋体" w:eastAsia="宋体"/>
          <w:sz w:val="24"/>
        </w:rPr>
        <w:t>小牛顿科学教育公司编辑团队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小牛顿动物生存高手  极限篇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小牛顿科学教育公司编辑团队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本书出售、求购地址：https://www.jiaokey.com/book/detail/14692559.html</w:t>
      </w:r>
    </w:p>
    <w:p>
      <w:r>
        <w:t>更多相关图书推荐：https://www.jiaokey.com</w:t>
      </w:r>
    </w:p>
    <w:p>
      <w:r>
        <w:t>小牛顿科学教育公司编辑团队 其他作品：https://www.jiaokey.com/tag/小牛顿科学教育公司编辑团队.html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关键词搜索：https://www.jiaokey.com/tag/小牛顿动物生存高手  极限篇.html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