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慢性子裁缝和急性子顾客  注音版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慢性子裁缝和急性子顾客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本书出售、求购地址：https://www.jiaokey.com/book/detail/14690546.html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关键词搜索：https://www.jiaokey.com/tag/慢性子裁缝和急性子顾客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