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ERP沙盘模拟指导教程  实物+电子+人机对抗  第2版</w:t>
      </w:r>
    </w:p>
    <w:p>
      <w:r>
        <w:rPr>
          <w:rFonts w:ascii="宋体" w:hAnsi="宋体" w:eastAsia="宋体"/>
          <w:sz w:val="24"/>
        </w:rPr>
        <w:t>刘金喜责任编辑；何晓岚，钟小燕，刘兆军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ERP沙盘模拟指导教程  实物+电子+人机对抗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刘金喜责任编辑；何晓岚，钟小燕，刘兆军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本书出售、求购地址：https://www.jiaokey.com/book/detail/14689317.html</w:t>
      </w:r>
    </w:p>
    <w:p>
      <w:r>
        <w:t>更多相关图书推荐：https://www.jiaokey.com</w:t>
      </w:r>
    </w:p>
    <w:p>
      <w:r>
        <w:t>刘金喜责任编辑；何晓岚，钟小燕，刘兆军 其他作品：https://www.jiaokey.com/tag/刘金喜责任编辑；何晓岚，钟小燕，刘兆军.html</w:t>
      </w:r>
    </w:p>
    <w:p>
      <w:r>
        <w:t>清华大学出版社 出版图书：https://www.jiaokey.com/tag/清华大学出版社.html</w:t>
      </w:r>
    </w:p>
    <w:p>
      <w:r>
        <w:t>关键词搜索：https://www.jiaokey.com/tag/ERP沙盘模拟指导教程  实物+电子+人机对抗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