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书名：中国历代碑帖珍品  颜真卿竹山堂连句</w:t>
      </w:r>
    </w:p>
    <w:p>
      <w:r>
        <w:t>作者：杨汉卿编</w:t>
      </w:r>
    </w:p>
    <w:p>
      <w:r>
        <w:t>出版社：南京:江苏美术出版社,2013.07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中国历代碑帖珍品  颜真卿竹山堂连句 评论地址：https://www.jiaokey.com/book/detail/14688348.html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