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三十孝  阳光老人徐莱森向建党九十周年献礼</w:t>
      </w:r>
    </w:p>
    <w:p>
      <w:r>
        <w:rPr>
          <w:rFonts w:ascii="宋体" w:hAnsi="宋体" w:eastAsia="宋体"/>
          <w:sz w:val="24"/>
        </w:rPr>
        <w:t>徐莱森著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三十孝  阳光老人徐莱森向建党九十周年献礼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本书出售、求购地址：https://www.jiaokey.com/book/detail/14685193.html</w:t>
      </w:r>
    </w:p>
    <w:p>
      <w:r>
        <w:t>更多相关图书推荐：https://www.jiaokey.com</w:t>
      </w:r>
    </w:p>
    <w:p>
      <w:r>
        <w:t>徐莱森著 其他作品：https://www.jiaokey.com/tag/徐莱森著.html</w:t>
      </w:r>
    </w:p>
    <w:p>
      <w:r>
        <w:t>关键词搜索：https://www.jiaokey.com/tag/三十孝  阳光老人徐莱森向建党九十周年献礼.html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