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百家精评本</w:t>
      </w:r>
    </w:p>
    <w:p>
      <w:r>
        <w:rPr>
          <w:rFonts w:ascii="宋体" w:hAnsi="宋体" w:eastAsia="宋体"/>
          <w:sz w:val="24"/>
        </w:rPr>
        <w:t>（明）罗贯中著；王炜辑评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百家精评本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（明）罗贯中著；王炜辑评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本书出售、求购地址：https://www.jiaokey.com/book/detail/14684956.html</w:t>
      </w:r>
    </w:p>
    <w:p>
      <w:r>
        <w:t>更多相关图书推荐：https://www.jiaokey.com</w:t>
      </w:r>
    </w:p>
    <w:p>
      <w:r>
        <w:t>（明）罗贯中著；王炜辑评 其他作品：https://www.jiaokey.com/tag/（明）罗贯中著；王炜辑评.html</w:t>
      </w:r>
    </w:p>
    <w:p>
      <w:r>
        <w:t>武汉：崇文书局 出版图书：https://www.jiaokey.com/tag/武汉：崇文书局.html</w:t>
      </w:r>
    </w:p>
    <w:p>
      <w:r>
        <w:t>关键词搜索：https://www.jiaokey.com/tag/三国演义  上  百家精评本.html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