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不要和怪叔叔说话  儿童防性侵必备画册</w:t>
      </w:r>
    </w:p>
    <w:p>
      <w:r>
        <w:rPr>
          <w:rFonts w:ascii="宋体" w:hAnsi="宋体" w:eastAsia="宋体"/>
          <w:sz w:val="24"/>
        </w:rPr>
        <w:t>文甬著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不要和怪叔叔说话  儿童防性侵必备画册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本书出售、求购地址：https://www.jiaokey.com/book/detail/14682931.html</w:t>
      </w:r>
    </w:p>
    <w:p>
      <w:r>
        <w:t>更多相关图书推荐：https://www.jiaokey.com</w:t>
      </w:r>
    </w:p>
    <w:p>
      <w:r>
        <w:t>文甬著 其他作品：https://www.jiaokey.com/tag/文甬著.html</w:t>
      </w:r>
    </w:p>
    <w:p>
      <w:r>
        <w:t>关键词搜索：https://www.jiaokey.com/tag/不要和怪叔叔说话  儿童防性侵必备画册.html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