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解决方案销售实施手册</w:t>
      </w:r>
    </w:p>
    <w:p>
      <w:r>
        <w:rPr>
          <w:rFonts w:ascii="宋体" w:hAnsi="宋体" w:eastAsia="宋体"/>
          <w:sz w:val="24"/>
        </w:rPr>
        <w:t>（美）基斯·M.依迪斯（Keith M. Eades），（美）詹姆斯·N.塔奇斯通（James N. Touchstone），（美）蒂莫西·T.苏里文（Timoty T. Sullivan）著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解决方案销售实施手册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（美）基斯·M.依迪斯（Keith M. Eades），（美）詹姆斯·N.塔奇斯通（James N. Touchstone），（美）蒂莫西·T.苏里文（Timoty T. Sullivan）著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本书出售、求购地址：https://www.jiaokey.com/book/detail/14681776.html</w:t>
      </w:r>
    </w:p>
    <w:p>
      <w:r>
        <w:t>更多相关图书推荐：https://www.jiaokey.com</w:t>
      </w:r>
    </w:p>
    <w:p>
      <w:r>
        <w:t>（美）基斯·M.依迪斯（Keith M. Eades），（美）詹姆斯·N.塔奇斯通（James N. Touchstone），（美）蒂莫西·T.苏里文（Timoty T. Sullivan）著 其他作品：https://www.jiaokey.com/tag/（美）基斯·M.依迪斯（Keith M. Eades），（美）詹姆斯·N.塔奇斯通（James N. Touchstone），（美）蒂莫西·T.苏里文（Timoty T. Sullivan）著.html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关键词搜索：https://www.jiaokey.com/tag/解决方案销售实施手册.html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