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如何讨论  以最短时间达成最佳结果的50个讨论方法</w:t>
      </w:r>
    </w:p>
    <w:p>
      <w:r>
        <w:rPr>
          <w:rFonts w:ascii="宋体" w:hAnsi="宋体" w:eastAsia="宋体"/>
          <w:sz w:val="24"/>
        </w:rPr>
        <w:t>（美）布鲁克菲尔德（Stephen D. Brookfield）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如何讨论  以最短时间达成最佳结果的50个讨论方法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（美）布鲁克菲尔德（Stephen D. Brookfield）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本书出售、求购地址：https://www.jiaokey.com/book/detail/14679606.html</w:t>
      </w:r>
    </w:p>
    <w:p>
      <w:r>
        <w:t>更多相关图书推荐：https://www.jiaokey.com</w:t>
      </w:r>
    </w:p>
    <w:p>
      <w:r>
        <w:t>（美）布鲁克菲尔德（Stephen D. Brookfield） 其他作品：https://www.jiaokey.com/tag/（美）布鲁克菲尔德（Stephen D. Brookfield）.html</w:t>
      </w:r>
    </w:p>
    <w:p>
      <w:r>
        <w:t>关键词搜索：https://www.jiaokey.com/tag/如何讨论  以最短时间达成最佳结果的50个讨论方法.html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