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《水经注》与晋宋地理文学文献研究  第二十编  第十六册  上</w:t>
      </w:r>
    </w:p>
    <w:p>
      <w:r>
        <w:rPr>
          <w:rFonts w:ascii="宋体" w:hAnsi="宋体" w:eastAsia="宋体"/>
          <w:sz w:val="24"/>
        </w:rPr>
        <w:t>鲍远航著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《水经注》与晋宋地理文学文献研究  第二十编  第十六册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本书出售、求购地址：https://www.jiaokey.com/book/detail/14679572.html</w:t>
      </w:r>
    </w:p>
    <w:p>
      <w:r>
        <w:t>更多相关图书推荐：https://www.jiaokey.com</w:t>
      </w:r>
    </w:p>
    <w:p>
      <w:r>
        <w:t>鲍远航著 其他作品：https://www.jiaokey.com/tag/鲍远航著.html</w:t>
      </w:r>
    </w:p>
    <w:p>
      <w:r>
        <w:t>关键词搜索：https://www.jiaokey.com/tag/《水经注》与晋宋地理文学文献研究  第二十编  第十六册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