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快看啊，消防车！</w:t>
      </w:r>
    </w:p>
    <w:p>
      <w:r>
        <w:rPr>
          <w:rFonts w:ascii="宋体" w:hAnsi="宋体" w:eastAsia="宋体"/>
          <w:sz w:val="24"/>
        </w:rPr>
        <w:t>（德）布丽塔·泰肯特拉普文/图；笨笨熊译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6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快看啊，消防车！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（德）布丽塔·泰肯特拉普文/图；笨笨熊译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本书出售、求购地址：https://www.jiaokey.com/book/detail/14676852.html</w:t>
      </w:r>
    </w:p>
    <w:p>
      <w:r>
        <w:t>更多相关图书推荐：https://www.jiaokey.com</w:t>
      </w:r>
    </w:p>
    <w:p>
      <w:r>
        <w:t>（德）布丽塔·泰肯特拉普文/图；笨笨熊译 其他作品：https://www.jiaokey.com/tag/（德）布丽塔·泰肯特拉普文/图；笨笨熊译.html</w:t>
      </w:r>
    </w:p>
    <w:p>
      <w:r>
        <w:t>南京:南京师范大学出版社,2020.03 出版图书：https://www.jiaokey.com/tag/南京:南京师范大学出版社,2020.03.html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