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郑榕戏剧表演创作谈  实践斯氏体系的成果与经验</w:t>
      </w:r>
    </w:p>
    <w:p>
      <w:r>
        <w:rPr>
          <w:rFonts w:ascii="宋体" w:hAnsi="宋体" w:eastAsia="宋体"/>
          <w:sz w:val="24"/>
        </w:rPr>
        <w:t>郑榕著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郑榕戏剧表演创作谈  实践斯氏体系的成果与经验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本书出售、求购地址：https://www.jiaokey.com/book/detail/14676063.html</w:t>
      </w:r>
    </w:p>
    <w:p>
      <w:r>
        <w:t>更多相关图书推荐：https://www.jiaokey.com</w:t>
      </w:r>
    </w:p>
    <w:p>
      <w:r>
        <w:t>郑榕著 其他作品：https://www.jiaokey.com/tag/郑榕著.html</w:t>
      </w:r>
    </w:p>
    <w:p>
      <w:r>
        <w:t>关键词搜索：https://www.jiaokey.com/tag/郑榕戏剧表演创作谈  实践斯氏体系的成果与经验.html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