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近代以来中国农村变迁史论  1949-1978</w:t>
      </w:r>
    </w:p>
    <w:p>
      <w:r>
        <w:rPr>
          <w:rFonts w:ascii="宋体" w:hAnsi="宋体" w:eastAsia="宋体"/>
          <w:sz w:val="24"/>
        </w:rPr>
        <w:t>宋洪远总主编；王景新，冯开文，车裕斌本卷主编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近代以来中国农村变迁史论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宋洪远总主编；王景新，冯开文，车裕斌本卷主编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本书出售、求购地址：https://www.jiaokey.com/book/detail/14675274.html</w:t>
      </w:r>
    </w:p>
    <w:p>
      <w:r>
        <w:t>更多相关图书推荐：https://www.jiaokey.com</w:t>
      </w:r>
    </w:p>
    <w:p>
      <w:r>
        <w:t>宋洪远总主编；王景新，冯开文，车裕斌本卷主编 其他作品：https://www.jiaokey.com/tag/宋洪远总主编；王景新，冯开文，车裕斌本卷主编.html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关键词搜索：https://www.jiaokey.com/tag/近代以来中国农村变迁史论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