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书名：高等教育发展丛书  大学层面本土留学的价值识别与风险控制</w:t>
      </w:r>
    </w:p>
    <w:p>
      <w:r>
        <w:t>作者：（中国）柯佑祥，张紫薇</w:t>
      </w:r>
    </w:p>
    <w:p>
      <w:r>
        <w:t>出版社：武汉：华中科技大学出版社</w:t>
      </w:r>
    </w:p>
    <w:p>
      <w:r>
        <w:t>出版日期：2019.09</w:t>
      </w:r>
    </w:p>
    <w:p>
      <w:r>
        <w:t>总页数：233</w:t>
      </w:r>
    </w:p>
    <w:p>
      <w:r>
        <w:t>更多请访问教客网: www.jiaokey.com</w:t>
      </w:r>
    </w:p>
    <w:p>
      <w:r>
        <w:t>高等教育发展丛书  大学层面本土留学的价值识别与风险控制 评论地址：https://www.jiaokey.com/book/detail/14675180.html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