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人的自我理解</w:t>
      </w:r>
    </w:p>
    <w:p>
      <w:r>
        <w:rPr>
          <w:rFonts w:ascii="宋体" w:hAnsi="宋体" w:eastAsia="宋体"/>
          <w:sz w:val="24"/>
        </w:rPr>
        <w:t>（瑞士）爱尔马·霍伦施泰因著；徐献军译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人的自我理解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（瑞士）爱尔马·霍伦施泰因著；徐献军译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本书出售、求购地址：https://www.jiaokey.com/book/detail/14675061.html</w:t>
      </w:r>
    </w:p>
    <w:p>
      <w:r>
        <w:t>更多相关图书推荐：https://www.jiaokey.com</w:t>
      </w:r>
    </w:p>
    <w:p>
      <w:r>
        <w:t>（瑞士）爱尔马·霍伦施泰因著；徐献军译 其他作品：https://www.jiaokey.com/tag/（瑞士）爱尔马·霍伦施泰因著；徐献军译.html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关键词搜索：https://www.jiaokey.com/tag/人的自我理解.html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