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书名：传统茶文化在大学生人文素质培养中的实效研究</w:t>
      </w:r>
    </w:p>
    <w:p>
      <w:r>
        <w:t>作者：金疆，王伟著</w:t>
      </w:r>
    </w:p>
    <w:p>
      <w:r>
        <w:t>出版社：沈阳：辽宁大学出版社</w:t>
      </w:r>
    </w:p>
    <w:p>
      <w:r>
        <w:t>出版日期：2019.03</w:t>
      </w:r>
    </w:p>
    <w:p>
      <w:r>
        <w:t>总页数：193</w:t>
      </w:r>
    </w:p>
    <w:p>
      <w:r>
        <w:t>更多请访问教客网: www.jiaokey.com</w:t>
      </w:r>
    </w:p>
    <w:p>
      <w:r>
        <w:t>传统茶文化在大学生人文素质培养中的实效研究 评论地址：https://www.jiaokey.com/book/detail/14674681.html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