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柳琴考级曲集  2  第五级-第六级  第3版</w:t>
      </w:r>
    </w:p>
    <w:p>
      <w:r>
        <w:rPr>
          <w:rFonts w:ascii="宋体" w:hAnsi="宋体" w:eastAsia="宋体"/>
          <w:sz w:val="24"/>
        </w:rPr>
        <w:t>中国民族管弦乐学会，全国民族乐器演奏社会艺术水平考级委员会系列丛书编委会编；朴东生丛书主编；张殿英丛书副主编；王惠然，王红艺执行主编；各乐种执行主编编委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柳琴考级曲集  2  第五级-第六级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中国民族管弦乐学会，全国民族乐器演奏社会艺术水平考级委员会系列丛书编委会编；朴东生丛书主编；张殿英丛书副主编；王惠然，王红艺执行主编；各乐种执行主编编委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本书出售、求购地址：https://www.jiaokey.com/book/detail/14673673.html</w:t>
      </w:r>
    </w:p>
    <w:p>
      <w:r>
        <w:t>更多相关图书推荐：https://www.jiaokey.com</w:t>
      </w:r>
    </w:p>
    <w:p>
      <w:r>
        <w:t>中国民族管弦乐学会，全国民族乐器演奏社会艺术水平考级委员会系列丛书编委会编；朴东生丛书主编；张殿英丛书副主编；王惠然，王红艺执行主编；各乐种执行主编编委 其他作品：https://www.jiaokey.com/tag/中国民族管弦乐学会，全国民族乐器演奏社会艺术水平考级委员会系列丛书编委会编；朴东生丛书主编；张殿英丛书副主编；王惠然，王红艺执行主编；各乐种执行主编编委.html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关键词搜索：https://www.jiaokey.com/tag/柳琴考级曲集  2  第五级-第六级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