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书名：让每一个孩子精彩起来  学校管理的智慧与校长领导力</w:t>
      </w:r>
    </w:p>
    <w:p>
      <w:r>
        <w:t>作者：陶晓迪著</w:t>
      </w:r>
    </w:p>
    <w:p>
      <w:r>
        <w:t>出版社：上海：上海交通大学出版社</w:t>
      </w:r>
    </w:p>
    <w:p>
      <w:r>
        <w:t>出版日期：2019.02</w:t>
      </w:r>
    </w:p>
    <w:p>
      <w:r>
        <w:t>总页数：436</w:t>
      </w:r>
    </w:p>
    <w:p>
      <w:r>
        <w:t>更多请访问教客网: www.jiaokey.com</w:t>
      </w:r>
    </w:p>
    <w:p>
      <w:r>
        <w:t>让每一个孩子精彩起来  学校管理的智慧与校长领导力 评论地址：https://www.jiaokey.com/book/detail/14673002.html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