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书名：教育政策法律  理论与实践</w:t>
      </w:r>
    </w:p>
    <w:p>
      <w:r>
        <w:t>作者：赵玉婷责任编辑；（中国）李祥，曾瑜</w:t>
      </w:r>
    </w:p>
    <w:p>
      <w:r>
        <w:t>出版社：成都：西南交通大学出版社</w:t>
      </w:r>
    </w:p>
    <w:p>
      <w:r>
        <w:t>出版日期：2019.05</w:t>
      </w:r>
    </w:p>
    <w:p>
      <w:r>
        <w:t>总页数：251</w:t>
      </w:r>
    </w:p>
    <w:p>
      <w:r>
        <w:t>更多请访问教客网: www.jiaokey.com</w:t>
      </w:r>
    </w:p>
    <w:p>
      <w:r>
        <w:t>教育政策法律  理论与实践 评论地址：https://www.jiaokey.com/book/detail/14672805.html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