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书名：口述史视野下的贵州省音乐非物质文化遗产传承人及其音乐研究</w:t>
      </w:r>
    </w:p>
    <w:p>
      <w:r>
        <w:t>作者：王建朝，单晓杰著</w:t>
      </w:r>
    </w:p>
    <w:p>
      <w:r>
        <w:t>出版社：成都：西南交通大学出版社</w:t>
      </w:r>
    </w:p>
    <w:p>
      <w:r>
        <w:t>出版日期：2019.05</w:t>
      </w:r>
    </w:p>
    <w:p>
      <w:r>
        <w:t>总页数：253</w:t>
      </w:r>
    </w:p>
    <w:p>
      <w:r>
        <w:t>更多请访问教客网: www.jiaokey.com</w:t>
      </w:r>
    </w:p>
    <w:p>
      <w:r>
        <w:t>口述史视野下的贵州省音乐非物质文化遗产传承人及其音乐研究 评论地址：https://www.jiaokey.com/book/detail/14672676.html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