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东北老工业基地全面振兴进程评价报告  2017版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东北老工业基地全面振兴进程评价报告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本书出售、求购地址：https://www.jiaokey.com/book/detail/14671220.html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关键词搜索：https://www.jiaokey.com/tag/东北老工业基地全面振兴进程评价报告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