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淠史杭灌区建设五十周年纪念  1958-2008</w:t>
      </w:r>
    </w:p>
    <w:p>
      <w:r>
        <w:rPr>
          <w:rFonts w:ascii="宋体" w:hAnsi="宋体" w:eastAsia="宋体"/>
          <w:sz w:val="24"/>
        </w:rPr>
        <w:t>安徽省淠史杭灌区管理总局主编单位；周银平主编；王成生编委；时思梅，张勇总撰稿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淠史杭灌区建设五十周年纪念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安徽省淠史杭灌区管理总局主编单位；周银平主编；王成生编委；时思梅，张勇总撰稿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本书出售、求购地址：https://www.jiaokey.com/book/detail/14670274.html</w:t>
      </w:r>
    </w:p>
    <w:p>
      <w:r>
        <w:t>更多相关图书推荐：https://www.jiaokey.com</w:t>
      </w:r>
    </w:p>
    <w:p>
      <w:r>
        <w:t>安徽省淠史杭灌区管理总局主编单位；周银平主编；王成生编委；时思梅，张勇总撰稿 其他作品：https://www.jiaokey.com/tag/安徽省淠史杭灌区管理总局主编单位；周银平主编；王成生编委；时思梅，张勇总撰稿.html</w:t>
      </w:r>
    </w:p>
    <w:p>
      <w:r>
        <w:t>关键词搜索：https://www.jiaokey.com/tag/历史的丰碑  淠史杭灌区建设五十周年纪念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