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书名：融媒时代加强影视精品创作研究</w:t>
      </w:r>
    </w:p>
    <w:p>
      <w:r>
        <w:t>作者:司安民主编</w:t>
      </w:r>
    </w:p>
    <w:p>
      <w:r>
        <w:t>出版社:济南：山东人民出版社</w:t>
      </w:r>
    </w:p>
    <w:p>
      <w:r>
        <w:t>出版日期：2018.04</w:t>
      </w:r>
    </w:p>
    <w:p>
      <w:r>
        <w:t>总页数：342</w:t>
      </w:r>
    </w:p>
    <w:p>
      <w:r>
        <w:t>更多请访问教客网:www.jiaokey.com</w:t>
      </w:r>
    </w:p>
    <w:p>
      <w:r>
        <w:t>融媒时代加强影视精品创作研究评论地址：https://www.jiaokey.com/book/detail/14668833.html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