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“认识中国·了解中国”书系  时代大潮和中国共产党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“认识中国·了解中国”书系  时代大潮和中国共产党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本书出售、求购地址：https://www.jiaokey.com/book/detail/14667727.html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关键词搜索：https://www.jiaokey.com/tag/“认识中国·了解中国”书系  时代大潮和中国共产党.html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