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花庵词选</w:t>
      </w:r>
    </w:p>
    <w:p>
      <w:r>
        <w:rPr>
          <w:rFonts w:ascii="宋体" w:hAnsi="宋体" w:eastAsia="宋体"/>
          <w:sz w:val="24"/>
        </w:rPr>
        <w:t>（宋）黄升选编；杨万里点校集评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花庵词选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（宋）黄升选编；杨万里点校集评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本书出售、求购地址：https://www.jiaokey.com/book/detail/14667219.html</w:t>
      </w:r>
    </w:p>
    <w:p>
      <w:r>
        <w:t>更多相关图书推荐：https://www.jiaokey.com</w:t>
      </w:r>
    </w:p>
    <w:p>
      <w:r>
        <w:t>（宋）黄升选编；杨万里点校集评 其他作品：https://www.jiaokey.com/tag/（宋）黄升选编；杨万里点校集评.html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关键词搜索：https://www.jiaokey.com/tag/花庵词选.html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