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书名：效率视角下义务教育资源配置研究  基于贵州省毕节市的个案调查</w:t>
      </w:r>
    </w:p>
    <w:p>
      <w:r>
        <w:t>作者：张亚丽著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总页数：193</w:t>
      </w:r>
    </w:p>
    <w:p>
      <w:r>
        <w:t>更多请访问教客网: www.jiaokey.com</w:t>
      </w:r>
    </w:p>
    <w:p>
      <w:r>
        <w:t>效率视角下义务教育资源配置研究  基于贵州省毕节市的个案调查 评论地址：https://www.jiaokey.com/book/detail/14665218.html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