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走在学术边缘  教育科研方法学生随堂作业集  卷1</w:t>
      </w:r>
    </w:p>
    <w:p>
      <w:r>
        <w:rPr>
          <w:rFonts w:ascii="宋体" w:hAnsi="宋体" w:eastAsia="宋体"/>
          <w:sz w:val="24"/>
        </w:rPr>
        <w:t>陈建吉主编；倪峥，柴肖蓓副主编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走在学术边缘  教育科研方法学生随堂作业集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陈建吉主编；倪峥，柴肖蓓副主编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本书出售、求购地址：https://www.jiaokey.com/book/detail/14663967.html</w:t>
      </w:r>
    </w:p>
    <w:p>
      <w:r>
        <w:t>更多相关图书推荐：https://www.jiaokey.com</w:t>
      </w:r>
    </w:p>
    <w:p>
      <w:r>
        <w:t>陈建吉主编；倪峥，柴肖蓓副主编 其他作品：https://www.jiaokey.com/tag/陈建吉主编；倪峥，柴肖蓓副主编.html</w:t>
      </w:r>
    </w:p>
    <w:p>
      <w:r>
        <w:t>关键词搜索：https://www.jiaokey.com/tag/走在学术边缘  教育科研方法学生随堂作业集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