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贵阳高新技术产业发展研究</w:t>
      </w:r>
    </w:p>
    <w:p>
      <w:r>
        <w:rPr>
          <w:rFonts w:ascii="宋体" w:hAnsi="宋体" w:eastAsia="宋体"/>
          <w:sz w:val="24"/>
        </w:rPr>
        <w:t>贵阳市高新技术产业促进中心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贵阳高新技术产业发展研究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贵阳市高新技术产业促进中心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本书出售、求购地址：https://www.jiaokey.com/book/detail/14663914.html</w:t>
      </w:r>
    </w:p>
    <w:p>
      <w:r>
        <w:t>更多相关图书推荐：https://www.jiaokey.com</w:t>
      </w:r>
    </w:p>
    <w:p>
      <w:r>
        <w:t>贵阳市高新技术产业促进中心 其他作品：https://www.jiaokey.com/tag/贵阳市高新技术产业促进中心.html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关键词搜索：https://www.jiaokey.com/tag/贵阳高新技术产业发展研究.html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