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埃及众神和法老的故事</w:t>
      </w:r>
    </w:p>
    <w:p>
      <w:r>
        <w:rPr>
          <w:rFonts w:ascii="宋体" w:hAnsi="宋体" w:eastAsia="宋体"/>
          <w:sz w:val="24"/>
        </w:rPr>
        <w:t>玛西娅·威廉姆斯著；周颖琪译；浪花朵朵编译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3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2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3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埃及众神和法老的故事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玛西娅·威廉姆斯著；周颖琪译；浪花朵朵编译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儿童故事－作品集－英国－现代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本书出售、求购地址：https://www.jiaokey.com/book/detail/14662815.html</w:t>
      </w:r>
    </w:p>
    <w:p>
      <w:r>
        <w:t>更多相关图书推荐：https://www.jiaokey.com</w:t>
      </w:r>
    </w:p>
    <w:p>
      <w:r>
        <w:t>玛西娅·威廉姆斯著；周颖琪译；浪花朵朵编译 其他作品：https://www.jiaokey.com/tag/玛西娅·威廉姆斯著；周颖琪译；浪花朵朵编译.html</w:t>
      </w:r>
    </w:p>
    <w:p>
      <w:r>
        <w:t>北京联合出版公司,2018.08 出版图书：https://www.jiaokey.com/tag/北京联合出版公司,2018.08.html</w:t>
      </w:r>
    </w:p>
    <w:p>
      <w:r>
        <w:t>关键词搜索：https://www.jiaokey.com/tag/儿童故事－作品集－英国－现代.html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