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高等学校电子信息类专业系列教材  电路仿真与PCB设计  基于Altium Designer与ADS的电子设计自动化技术</w:t>
      </w:r>
    </w:p>
    <w:p>
      <w:r>
        <w:rPr>
          <w:rFonts w:ascii="宋体" w:hAnsi="宋体" w:eastAsia="宋体"/>
          <w:sz w:val="24"/>
        </w:rPr>
        <w:t>（中国）吕志伟，崔岩松，黄建明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高等学校电子信息类专业系列教材  电路仿真与PCB设计  基于Altium Designer与ADS的电子设计自动化技术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（中国）吕志伟，崔岩松，黄建明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本书出售、求购地址：https://www.jiaokey.com/book/detail/14662080.html</w:t>
      </w:r>
    </w:p>
    <w:p>
      <w:r>
        <w:t>更多相关图书推荐：https://www.jiaokey.com</w:t>
      </w:r>
    </w:p>
    <w:p>
      <w:r>
        <w:t>（中国）吕志伟，崔岩松，黄建明 其他作品：https://www.jiaokey.com/tag/（中国）吕志伟，崔岩松，黄建明.html</w:t>
      </w:r>
    </w:p>
    <w:p>
      <w:r>
        <w:t>清华大学出版社 出版图书：https://www.jiaokey.com/tag/清华大学出版社.html</w:t>
      </w:r>
    </w:p>
    <w:p>
      <w:r>
        <w:t>关键词搜索：https://www.jiaokey.com/tag/高等学校电子信息类专业系列教材  电路仿真与PCB设计  基于Altium Designer与ADS的电子设计自动化技术.html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