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体育与健康  高中全一册  2019年印刷</w:t>
      </w:r>
    </w:p>
    <w:p>
      <w:r>
        <w:rPr>
          <w:rFonts w:ascii="宋体" w:hAnsi="宋体" w:eastAsia="宋体"/>
          <w:sz w:val="24"/>
        </w:rPr>
        <w:t>毛振明主编；王文生副主编；尹军，任圆春，田凌，赵红玉，张立新，赵军飞，丁天翠编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体育与健康  高中全一册  2019年印刷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毛振明主编；王文生副主编；尹军，任圆春，田凌，赵红玉，张立新，赵军飞，丁天翠编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本书出售、求购地址：https://www.jiaokey.com/book/detail/14661959.html</w:t>
      </w:r>
    </w:p>
    <w:p>
      <w:r>
        <w:t>更多相关图书推荐：https://www.jiaokey.com</w:t>
      </w:r>
    </w:p>
    <w:p>
      <w:r>
        <w:t>毛振明主编；王文生副主编；尹军，任圆春，田凌，赵红玉，张立新，赵军飞，丁天翠编 其他作品：https://www.jiaokey.com/tag/毛振明主编；王文生副主编；尹军，任圆春，田凌，赵红玉，张立新，赵军飞，丁天翠编.html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关键词搜索：https://www.jiaokey.com/tag/普通高中课程标准实验教科书  体育与健康  高中全一册  2019年印刷.html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